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202B7B" w14:textId="38C78821" w:rsidR="00D4333A" w:rsidRDefault="00783089" w:rsidP="00783089">
      <w:r w:rsidRPr="00783089">
        <w:t xml:space="preserve">„În interval de un an, Germania </w:t>
      </w:r>
      <w:r>
        <w:t>ș</w:t>
      </w:r>
      <w:r w:rsidRPr="00783089">
        <w:t>i Uniunea Sovietic</w:t>
      </w:r>
      <w:r>
        <w:t>ă</w:t>
      </w:r>
      <w:r w:rsidRPr="00783089">
        <w:t xml:space="preserve"> au ajuns s</w:t>
      </w:r>
      <w:r>
        <w:t>ă</w:t>
      </w:r>
      <w:r w:rsidRPr="00783089">
        <w:t xml:space="preserve"> negocieze acorduri secrete pentru cooperarea militar</w:t>
      </w:r>
      <w:r>
        <w:t>ă</w:t>
      </w:r>
      <w:r w:rsidRPr="00783089">
        <w:t xml:space="preserve"> </w:t>
      </w:r>
      <w:r>
        <w:t>ș</w:t>
      </w:r>
      <w:r w:rsidRPr="00783089">
        <w:t>i economic</w:t>
      </w:r>
      <w:r>
        <w:t>ă</w:t>
      </w:r>
      <w:r w:rsidRPr="00783089">
        <w:t>. De</w:t>
      </w:r>
      <w:r>
        <w:t>ș</w:t>
      </w:r>
      <w:r w:rsidRPr="00783089">
        <w:t xml:space="preserve">i ulterior </w:t>
      </w:r>
      <w:proofErr w:type="spellStart"/>
      <w:r w:rsidRPr="00783089">
        <w:t>Rapallo</w:t>
      </w:r>
      <w:proofErr w:type="spellEnd"/>
      <w:r w:rsidRPr="00783089">
        <w:t xml:space="preserve"> avea s</w:t>
      </w:r>
      <w:r>
        <w:t>ă</w:t>
      </w:r>
      <w:r w:rsidRPr="00783089">
        <w:t xml:space="preserve"> fie considerat simbolul</w:t>
      </w:r>
      <w:r>
        <w:t xml:space="preserve"> </w:t>
      </w:r>
      <w:r>
        <w:t xml:space="preserve">pericolului reprezentat de apropierea dintre sovietici </w:t>
      </w:r>
      <w:r>
        <w:t>ș</w:t>
      </w:r>
      <w:r>
        <w:t>i germani, atunci a fost vorba doar de</w:t>
      </w:r>
      <w:r>
        <w:t xml:space="preserve"> </w:t>
      </w:r>
      <w:r>
        <w:t>unul dintre acele accidente fatidice care par inevitabile numai când prive</w:t>
      </w:r>
      <w:r>
        <w:t>ș</w:t>
      </w:r>
      <w:r>
        <w:t>ti în urm</w:t>
      </w:r>
      <w:r>
        <w:t>ă</w:t>
      </w:r>
      <w:r>
        <w:t>. Accidental, fiindc</w:t>
      </w:r>
      <w:r>
        <w:t>ă</w:t>
      </w:r>
      <w:r>
        <w:t xml:space="preserve"> nici una dintre cele dou</w:t>
      </w:r>
      <w:r>
        <w:t>ă</w:t>
      </w:r>
      <w:r>
        <w:t xml:space="preserve"> tabere nu a f</w:t>
      </w:r>
      <w:r>
        <w:t>ă</w:t>
      </w:r>
      <w:r>
        <w:t>cut planuri pentru ca întrevederea s</w:t>
      </w:r>
      <w:r>
        <w:t>ă</w:t>
      </w:r>
      <w:r>
        <w:t xml:space="preserve"> aib</w:t>
      </w:r>
      <w:r>
        <w:t>ă</w:t>
      </w:r>
      <w:r>
        <w:t xml:space="preserve"> loc atunci când a avut. Inevitabil, fiindc</w:t>
      </w:r>
      <w:r>
        <w:t>ă</w:t>
      </w:r>
      <w:r>
        <w:t xml:space="preserve"> scena pentru desf</w:t>
      </w:r>
      <w:r>
        <w:t>ăș</w:t>
      </w:r>
      <w:r>
        <w:t>urarea lui fusese deja montat</w:t>
      </w:r>
      <w:r>
        <w:t>ă</w:t>
      </w:r>
      <w:r>
        <w:t xml:space="preserve"> atunci când alia</w:t>
      </w:r>
      <w:r>
        <w:t>ț</w:t>
      </w:r>
      <w:r>
        <w:t>ii occidentali au decis s</w:t>
      </w:r>
      <w:r>
        <w:t>ă</w:t>
      </w:r>
      <w:r>
        <w:t xml:space="preserve"> ostracizeze cele mai mari </w:t>
      </w:r>
      <w:r>
        <w:t>ță</w:t>
      </w:r>
      <w:r>
        <w:t>ri de pe continent, s</w:t>
      </w:r>
      <w:r>
        <w:t>ă</w:t>
      </w:r>
      <w:r>
        <w:t xml:space="preserve"> creeze între ele o centur</w:t>
      </w:r>
      <w:r>
        <w:t>ă</w:t>
      </w:r>
      <w:r>
        <w:t xml:space="preserve"> de state slabe </w:t>
      </w:r>
      <w:r>
        <w:t>ș</w:t>
      </w:r>
      <w:r>
        <w:t>i ostile fiec</w:t>
      </w:r>
      <w:r>
        <w:t>ă</w:t>
      </w:r>
      <w:r>
        <w:t xml:space="preserve">reia dintre ele </w:t>
      </w:r>
      <w:r>
        <w:t>ș</w:t>
      </w:r>
      <w:r>
        <w:t>i s</w:t>
      </w:r>
      <w:r>
        <w:t>ă</w:t>
      </w:r>
      <w:r>
        <w:t xml:space="preserve"> organizeze atât dezmembrarea Germaniei, cât </w:t>
      </w:r>
      <w:r>
        <w:t>ș</w:t>
      </w:r>
      <w:r>
        <w:t>i a Uniunii Sovietice. Toate acestea laolalt</w:t>
      </w:r>
      <w:r>
        <w:t>ă</w:t>
      </w:r>
      <w:r>
        <w:t xml:space="preserve"> au însemnat cel mai puternic stimulent pentru Germania </w:t>
      </w:r>
      <w:r>
        <w:t>ș</w:t>
      </w:r>
      <w:r>
        <w:t>i Uniunea Sovietic</w:t>
      </w:r>
      <w:r>
        <w:t>ă</w:t>
      </w:r>
      <w:r>
        <w:t xml:space="preserve"> de a trece peste ostilitatea de resort ideologic dintre ele </w:t>
      </w:r>
      <w:r>
        <w:t>ș</w:t>
      </w:r>
      <w:r>
        <w:t>i de a coopera în scopul surp</w:t>
      </w:r>
      <w:r>
        <w:t>ă</w:t>
      </w:r>
      <w:r>
        <w:t>rii edificiului construit la Versailles… A</w:t>
      </w:r>
      <w:r>
        <w:t>ș</w:t>
      </w:r>
      <w:r>
        <w:t>a stând lucrurile a existat dintotdeauna posibilitatea ca ace</w:t>
      </w:r>
      <w:r>
        <w:t>ș</w:t>
      </w:r>
      <w:r>
        <w:t>ti doi uria</w:t>
      </w:r>
      <w:r>
        <w:t>ș</w:t>
      </w:r>
      <w:r>
        <w:t>i ai continentului s</w:t>
      </w:r>
      <w:r>
        <w:t>ă</w:t>
      </w:r>
      <w:r>
        <w:t xml:space="preserve"> opteze pentru împ</w:t>
      </w:r>
      <w:r>
        <w:t>ă</w:t>
      </w:r>
      <w:r>
        <w:t>r</w:t>
      </w:r>
      <w:r>
        <w:t>ț</w:t>
      </w:r>
      <w:r>
        <w:t>irea Europei de Est între ei decât s</w:t>
      </w:r>
      <w:r>
        <w:t>ă</w:t>
      </w:r>
      <w:r>
        <w:t xml:space="preserve"> intre </w:t>
      </w:r>
      <w:proofErr w:type="spellStart"/>
      <w:r>
        <w:t>într°o</w:t>
      </w:r>
      <w:proofErr w:type="spellEnd"/>
      <w:r>
        <w:t xml:space="preserve"> coali</w:t>
      </w:r>
      <w:r>
        <w:t>ț</w:t>
      </w:r>
      <w:r>
        <w:t>ie îndreptat</w:t>
      </w:r>
      <w:r>
        <w:t>ă</w:t>
      </w:r>
      <w:r>
        <w:t xml:space="preserve"> împotriva unuia dintre ei. </w:t>
      </w:r>
      <w:proofErr w:type="spellStart"/>
      <w:r>
        <w:t>Le°a</w:t>
      </w:r>
      <w:proofErr w:type="spellEnd"/>
      <w:r>
        <w:t xml:space="preserve"> revenit astfel lui Hitler </w:t>
      </w:r>
      <w:r>
        <w:t>ș</w:t>
      </w:r>
      <w:r>
        <w:t>i Stalin, doi oameni neînc</w:t>
      </w:r>
      <w:r>
        <w:t>ă</w:t>
      </w:r>
      <w:r>
        <w:t>tu</w:t>
      </w:r>
      <w:r>
        <w:t>ș</w:t>
      </w:r>
      <w:r>
        <w:t>a</w:t>
      </w:r>
      <w:r>
        <w:t>ț</w:t>
      </w:r>
      <w:r>
        <w:t xml:space="preserve">i de povara trecutului </w:t>
      </w:r>
      <w:r>
        <w:t>ș</w:t>
      </w:r>
      <w:r>
        <w:t>i mâna</w:t>
      </w:r>
      <w:r>
        <w:t>ț</w:t>
      </w:r>
      <w:r>
        <w:t>i de setea de putere, s</w:t>
      </w:r>
      <w:r>
        <w:t>ă</w:t>
      </w:r>
      <w:r>
        <w:t xml:space="preserve"> pulverizeze castelul din c</w:t>
      </w:r>
      <w:r>
        <w:t>ă</w:t>
      </w:r>
      <w:r>
        <w:t>r</w:t>
      </w:r>
      <w:r>
        <w:t>ț</w:t>
      </w:r>
      <w:r>
        <w:t>i de joc pe care îl ridicaser</w:t>
      </w:r>
      <w:r>
        <w:t>ă</w:t>
      </w:r>
      <w:r>
        <w:t xml:space="preserve"> acei oameni de stat bine inten</w:t>
      </w:r>
      <w:r>
        <w:t>ț</w:t>
      </w:r>
      <w:r>
        <w:t>iona</w:t>
      </w:r>
      <w:r>
        <w:t>ț</w:t>
      </w:r>
      <w:r>
        <w:t xml:space="preserve">i, iubitori de pace </w:t>
      </w:r>
      <w:r>
        <w:t>ș</w:t>
      </w:r>
      <w:r>
        <w:t>i esen</w:t>
      </w:r>
      <w:r>
        <w:t>ț</w:t>
      </w:r>
      <w:r>
        <w:t>ialmente timizi care au populat perioada interbelic</w:t>
      </w:r>
      <w:r>
        <w:t>ă</w:t>
      </w:r>
      <w:r>
        <w:t>“ (109, 1998, p. 239).</w:t>
      </w:r>
    </w:p>
    <w:p w14:paraId="59BE3626" w14:textId="05100007" w:rsidR="00783089" w:rsidRDefault="00783089" w:rsidP="00783089">
      <w:r>
        <w:t>Cerințe:</w:t>
      </w:r>
    </w:p>
    <w:p w14:paraId="51DDB7A0" w14:textId="7588A4B0" w:rsidR="00783089" w:rsidRDefault="00783089" w:rsidP="00783089">
      <w:pPr>
        <w:pStyle w:val="ListParagraph"/>
        <w:numPr>
          <w:ilvl w:val="0"/>
          <w:numId w:val="1"/>
        </w:numPr>
      </w:pPr>
      <w:r>
        <w:t>Prezentați mesajul textului.</w:t>
      </w:r>
    </w:p>
    <w:p w14:paraId="1622EAB4" w14:textId="4E8B08E3" w:rsidR="00783089" w:rsidRDefault="00783089" w:rsidP="00783089">
      <w:pPr>
        <w:pStyle w:val="ListParagraph"/>
        <w:numPr>
          <w:ilvl w:val="0"/>
          <w:numId w:val="1"/>
        </w:numPr>
      </w:pPr>
      <w:r>
        <w:t>Identificați perioada la care se referă documentul.</w:t>
      </w:r>
    </w:p>
    <w:p w14:paraId="46E0C99A" w14:textId="0156E939" w:rsidR="00783089" w:rsidRDefault="00783089" w:rsidP="00783089">
      <w:pPr>
        <w:pStyle w:val="ListParagraph"/>
        <w:numPr>
          <w:ilvl w:val="0"/>
          <w:numId w:val="1"/>
        </w:numPr>
      </w:pPr>
      <w:r>
        <w:t>Prezentați relațiile internaționale din perioada respectivă.</w:t>
      </w:r>
    </w:p>
    <w:sectPr w:rsidR="00783089" w:rsidSect="00EE1520">
      <w:pgSz w:w="11907" w:h="16839" w:code="9"/>
      <w:pgMar w:top="1440" w:right="1440" w:bottom="1440" w:left="1440" w:header="720" w:footer="720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805389C"/>
    <w:multiLevelType w:val="hybridMultilevel"/>
    <w:tmpl w:val="7E9C965C"/>
    <w:lvl w:ilvl="0" w:tplc="793080EC">
      <w:start w:val="1"/>
      <w:numFmt w:val="decimal"/>
      <w:lvlText w:val="%1."/>
      <w:lvlJc w:val="left"/>
      <w:pPr>
        <w:ind w:left="1074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94" w:hanging="360"/>
      </w:pPr>
    </w:lvl>
    <w:lvl w:ilvl="2" w:tplc="0418001B" w:tentative="1">
      <w:start w:val="1"/>
      <w:numFmt w:val="lowerRoman"/>
      <w:lvlText w:val="%3."/>
      <w:lvlJc w:val="right"/>
      <w:pPr>
        <w:ind w:left="2514" w:hanging="180"/>
      </w:pPr>
    </w:lvl>
    <w:lvl w:ilvl="3" w:tplc="0418000F" w:tentative="1">
      <w:start w:val="1"/>
      <w:numFmt w:val="decimal"/>
      <w:lvlText w:val="%4."/>
      <w:lvlJc w:val="left"/>
      <w:pPr>
        <w:ind w:left="3234" w:hanging="360"/>
      </w:pPr>
    </w:lvl>
    <w:lvl w:ilvl="4" w:tplc="04180019" w:tentative="1">
      <w:start w:val="1"/>
      <w:numFmt w:val="lowerLetter"/>
      <w:lvlText w:val="%5."/>
      <w:lvlJc w:val="left"/>
      <w:pPr>
        <w:ind w:left="3954" w:hanging="360"/>
      </w:pPr>
    </w:lvl>
    <w:lvl w:ilvl="5" w:tplc="0418001B" w:tentative="1">
      <w:start w:val="1"/>
      <w:numFmt w:val="lowerRoman"/>
      <w:lvlText w:val="%6."/>
      <w:lvlJc w:val="right"/>
      <w:pPr>
        <w:ind w:left="4674" w:hanging="180"/>
      </w:pPr>
    </w:lvl>
    <w:lvl w:ilvl="6" w:tplc="0418000F" w:tentative="1">
      <w:start w:val="1"/>
      <w:numFmt w:val="decimal"/>
      <w:lvlText w:val="%7."/>
      <w:lvlJc w:val="left"/>
      <w:pPr>
        <w:ind w:left="5394" w:hanging="360"/>
      </w:pPr>
    </w:lvl>
    <w:lvl w:ilvl="7" w:tplc="04180019" w:tentative="1">
      <w:start w:val="1"/>
      <w:numFmt w:val="lowerLetter"/>
      <w:lvlText w:val="%8."/>
      <w:lvlJc w:val="left"/>
      <w:pPr>
        <w:ind w:left="6114" w:hanging="360"/>
      </w:pPr>
    </w:lvl>
    <w:lvl w:ilvl="8" w:tplc="0418001B" w:tentative="1">
      <w:start w:val="1"/>
      <w:numFmt w:val="lowerRoman"/>
      <w:lvlText w:val="%9."/>
      <w:lvlJc w:val="right"/>
      <w:pPr>
        <w:ind w:left="683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783089"/>
    <w:rsid w:val="0024014D"/>
    <w:rsid w:val="00564BCE"/>
    <w:rsid w:val="00622666"/>
    <w:rsid w:val="006B045F"/>
    <w:rsid w:val="00783089"/>
    <w:rsid w:val="00796438"/>
    <w:rsid w:val="00904E42"/>
    <w:rsid w:val="00906507"/>
    <w:rsid w:val="00A964C6"/>
    <w:rsid w:val="00AF4451"/>
    <w:rsid w:val="00B450BC"/>
    <w:rsid w:val="00CA5EB8"/>
    <w:rsid w:val="00D4333A"/>
    <w:rsid w:val="00E971B3"/>
    <w:rsid w:val="00EE1520"/>
    <w:rsid w:val="00F42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0531"/>
  <w15:chartTrackingRefBased/>
  <w15:docId w15:val="{7965C95D-5607-4EA2-9B20-088CD29AB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  <w:ind w:left="357" w:firstLine="35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830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253</Words>
  <Characters>1472</Characters>
  <Application>Microsoft Office Word</Application>
  <DocSecurity>0</DocSecurity>
  <Lines>12</Lines>
  <Paragraphs>3</Paragraphs>
  <ScaleCrop>false</ScaleCrop>
  <Company/>
  <LinksUpToDate>false</LinksUpToDate>
  <CharactersWithSpaces>1722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Cramariuc</dc:creator>
  <cp:keywords/>
  <dc:description/>
  <cp:lastModifiedBy>Cramariuc</cp:lastModifiedBy>
  <cp:revision>2</cp:revision>
  <cp:lastPrinted>2022-02-17T15:24:00Z</cp:lastPrinted>
  <dcterms:created xsi:type="dcterms:W3CDTF">2022-02-17T15:15:00Z</dcterms:created>
  <dcterms:modified xsi:type="dcterms:W3CDTF">2022-02-17T15:24:00Z</dcterms:modified>
</cp:coreProperties>
</file>